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E5571" w14:textId="21D01758" w:rsidR="00580884" w:rsidRPr="00B3226C" w:rsidRDefault="00B3226C" w:rsidP="00B3226C">
      <w:pPr>
        <w:jc w:val="center"/>
        <w:rPr>
          <w:b/>
          <w:bCs/>
        </w:rPr>
      </w:pPr>
      <w:proofErr w:type="spellStart"/>
      <w:r w:rsidRPr="00B3226C">
        <w:rPr>
          <w:b/>
          <w:bCs/>
        </w:rPr>
        <w:t>Nexgraf</w:t>
      </w:r>
      <w:proofErr w:type="spellEnd"/>
      <w:r w:rsidRPr="00B3226C">
        <w:rPr>
          <w:b/>
          <w:bCs/>
        </w:rPr>
        <w:t xml:space="preserve"> – Large-Scale Industrial Printing Solutions</w:t>
      </w:r>
    </w:p>
    <w:p w14:paraId="58246146" w14:textId="71CBB467" w:rsidR="00B3226C" w:rsidRDefault="00975592" w:rsidP="00B3226C">
      <w:r w:rsidRPr="00975592">
        <w:t>High-volume printing for newspapers, corporates &amp; advertising agencies across India.</w:t>
      </w:r>
    </w:p>
    <w:p w14:paraId="710063EB" w14:textId="255FAA9A" w:rsidR="00F40663" w:rsidRPr="00F40663" w:rsidRDefault="00F40663" w:rsidP="00F40663">
      <w:pPr>
        <w:rPr>
          <w:b/>
          <w:bCs/>
        </w:rPr>
      </w:pPr>
      <w:r w:rsidRPr="00F40663">
        <w:rPr>
          <w:b/>
          <w:bCs/>
        </w:rPr>
        <w:t>TRUST STRIP</w:t>
      </w:r>
    </w:p>
    <w:p w14:paraId="37062BBA" w14:textId="77777777" w:rsidR="00F40663" w:rsidRPr="00F40663" w:rsidRDefault="00F40663" w:rsidP="00F40663">
      <w:r w:rsidRPr="00F40663">
        <w:rPr>
          <w:b/>
          <w:bCs/>
        </w:rPr>
        <w:t>Icons with numbers</w:t>
      </w:r>
    </w:p>
    <w:p w14:paraId="02C85411" w14:textId="77777777" w:rsidR="00F40663" w:rsidRPr="00F40663" w:rsidRDefault="00F40663" w:rsidP="00F40663">
      <w:pPr>
        <w:numPr>
          <w:ilvl w:val="0"/>
          <w:numId w:val="1"/>
        </w:numPr>
      </w:pPr>
      <w:r w:rsidRPr="00F40663">
        <w:rPr>
          <w:rFonts w:ascii="Segoe UI Emoji" w:hAnsi="Segoe UI Emoji" w:cs="Segoe UI Emoji"/>
        </w:rPr>
        <w:t>🏭</w:t>
      </w:r>
      <w:r w:rsidRPr="00F40663">
        <w:t xml:space="preserve"> Industrial-Grade Machines</w:t>
      </w:r>
    </w:p>
    <w:p w14:paraId="5A4DCD51" w14:textId="77777777" w:rsidR="00F40663" w:rsidRPr="00F40663" w:rsidRDefault="00F40663" w:rsidP="00F40663">
      <w:pPr>
        <w:numPr>
          <w:ilvl w:val="0"/>
          <w:numId w:val="1"/>
        </w:numPr>
      </w:pPr>
      <w:r w:rsidRPr="00F40663">
        <w:rPr>
          <w:rFonts w:ascii="Segoe UI Emoji" w:hAnsi="Segoe UI Emoji" w:cs="Segoe UI Emoji"/>
        </w:rPr>
        <w:t>📰</w:t>
      </w:r>
      <w:r w:rsidRPr="00F40663">
        <w:t xml:space="preserve"> Newspaper-Scale Production</w:t>
      </w:r>
    </w:p>
    <w:p w14:paraId="75CA7EA8" w14:textId="77777777" w:rsidR="00F40663" w:rsidRPr="00F40663" w:rsidRDefault="00F40663" w:rsidP="00F40663">
      <w:pPr>
        <w:numPr>
          <w:ilvl w:val="0"/>
          <w:numId w:val="1"/>
        </w:numPr>
      </w:pPr>
      <w:r w:rsidRPr="00F40663">
        <w:rPr>
          <w:rFonts w:ascii="Segoe UI Emoji" w:hAnsi="Segoe UI Emoji" w:cs="Segoe UI Emoji"/>
        </w:rPr>
        <w:t>🚚</w:t>
      </w:r>
      <w:r w:rsidRPr="00F40663">
        <w:t xml:space="preserve"> Pan-India Delivery</w:t>
      </w:r>
    </w:p>
    <w:p w14:paraId="7469E8E4" w14:textId="77777777" w:rsidR="00F40663" w:rsidRPr="00F40663" w:rsidRDefault="00F40663" w:rsidP="00F40663">
      <w:pPr>
        <w:numPr>
          <w:ilvl w:val="0"/>
          <w:numId w:val="1"/>
        </w:numPr>
      </w:pPr>
      <w:r w:rsidRPr="00F40663">
        <w:rPr>
          <w:rFonts w:ascii="Segoe UI Emoji" w:hAnsi="Segoe UI Emoji" w:cs="Segoe UI Emoji"/>
        </w:rPr>
        <w:t>🕒</w:t>
      </w:r>
      <w:r w:rsidRPr="00F40663">
        <w:t xml:space="preserve"> Fast Turnaround</w:t>
      </w:r>
    </w:p>
    <w:p w14:paraId="2772E2C7" w14:textId="77777777" w:rsidR="00F40663" w:rsidRPr="00F40663" w:rsidRDefault="00F40663" w:rsidP="00F40663">
      <w:pPr>
        <w:rPr>
          <w:b/>
          <w:bCs/>
        </w:rPr>
      </w:pPr>
      <w:r w:rsidRPr="00F40663">
        <w:rPr>
          <w:b/>
          <w:bCs/>
        </w:rPr>
        <w:t>SERVICES SECTION</w:t>
      </w:r>
    </w:p>
    <w:p w14:paraId="7D72B7F8" w14:textId="77777777" w:rsidR="00F40663" w:rsidRPr="00F40663" w:rsidRDefault="00F40663" w:rsidP="00F40663">
      <w:r w:rsidRPr="00F40663">
        <w:rPr>
          <w:b/>
          <w:bCs/>
        </w:rPr>
        <w:t>Grid layout (icons + short text)</w:t>
      </w:r>
    </w:p>
    <w:p w14:paraId="5F383518" w14:textId="4A51D3AA" w:rsidR="00C46CA4" w:rsidRDefault="00F419B3" w:rsidP="00F40663">
      <w:pPr>
        <w:numPr>
          <w:ilvl w:val="0"/>
          <w:numId w:val="2"/>
        </w:numPr>
      </w:pPr>
      <w:r w:rsidRPr="00F419B3">
        <w:t xml:space="preserve">https://www.tphorient.com/orient-standard.php </w:t>
      </w:r>
      <w:r w:rsidR="00C46CA4" w:rsidRPr="00C46CA4">
        <w:rPr>
          <w:b/>
          <w:bCs/>
        </w:rPr>
        <w:t>(</w:t>
      </w:r>
      <w:r w:rsidR="00D73CC2">
        <w:rPr>
          <w:b/>
          <w:bCs/>
        </w:rPr>
        <w:t>O</w:t>
      </w:r>
      <w:r w:rsidR="00C46CA4" w:rsidRPr="00C46CA4">
        <w:rPr>
          <w:b/>
          <w:bCs/>
        </w:rPr>
        <w:t>rient</w:t>
      </w:r>
      <w:r w:rsidR="00D73CC2">
        <w:rPr>
          <w:b/>
          <w:bCs/>
        </w:rPr>
        <w:t xml:space="preserve"> S</w:t>
      </w:r>
      <w:r w:rsidR="00C46CA4" w:rsidRPr="00C46CA4">
        <w:rPr>
          <w:b/>
          <w:bCs/>
        </w:rPr>
        <w:t>tandard)</w:t>
      </w:r>
    </w:p>
    <w:p w14:paraId="3AC7FAF9" w14:textId="1D6B20BB" w:rsidR="00D73CC2" w:rsidRDefault="00D73CC2" w:rsidP="00F40663">
      <w:pPr>
        <w:numPr>
          <w:ilvl w:val="0"/>
          <w:numId w:val="2"/>
        </w:numPr>
      </w:pPr>
      <w:r w:rsidRPr="00D73CC2">
        <w:t xml:space="preserve">https://www.tphorient.com/orient-super.php </w:t>
      </w:r>
      <w:r w:rsidRPr="00D73CC2">
        <w:rPr>
          <w:b/>
          <w:bCs/>
        </w:rPr>
        <w:t>(Orient Super)</w:t>
      </w:r>
    </w:p>
    <w:p w14:paraId="6AE753CF" w14:textId="1C8C78DA" w:rsidR="00F40663" w:rsidRPr="00F40663" w:rsidRDefault="0022623E" w:rsidP="00F40663">
      <w:pPr>
        <w:numPr>
          <w:ilvl w:val="0"/>
          <w:numId w:val="2"/>
        </w:numPr>
      </w:pPr>
      <w:r w:rsidRPr="0022623E">
        <w:t>Orient X-Cel</w:t>
      </w:r>
      <w:r w:rsidRPr="0022623E">
        <w:rPr>
          <w:b/>
          <w:bCs/>
        </w:rPr>
        <w:t xml:space="preserve"> </w:t>
      </w:r>
      <w:r w:rsidR="00D73CC2" w:rsidRPr="00D73CC2">
        <w:rPr>
          <w:b/>
          <w:bCs/>
        </w:rPr>
        <w:t>(</w:t>
      </w:r>
      <w:r w:rsidRPr="0022623E">
        <w:rPr>
          <w:b/>
          <w:bCs/>
        </w:rPr>
        <w:t>https://www.tphorient.com/orient-x-cel.php</w:t>
      </w:r>
      <w:r w:rsidR="00D73CC2" w:rsidRPr="00D73CC2">
        <w:rPr>
          <w:b/>
          <w:bCs/>
        </w:rPr>
        <w:t>)</w:t>
      </w:r>
    </w:p>
    <w:p w14:paraId="4787279B" w14:textId="752F3157" w:rsidR="00F40663" w:rsidRPr="00F40663" w:rsidRDefault="006F07BC" w:rsidP="00F40663">
      <w:pPr>
        <w:numPr>
          <w:ilvl w:val="0"/>
          <w:numId w:val="2"/>
        </w:numPr>
      </w:pPr>
      <w:r>
        <w:t>Folders</w:t>
      </w:r>
      <w:r w:rsidR="003D4502">
        <w:t xml:space="preserve"> </w:t>
      </w:r>
      <w:r w:rsidR="003D4502" w:rsidRPr="003D4502">
        <w:rPr>
          <w:b/>
          <w:bCs/>
        </w:rPr>
        <w:t>(https://www.tphorient.com/folder.php)</w:t>
      </w:r>
    </w:p>
    <w:p w14:paraId="1894C228" w14:textId="56C632AC" w:rsidR="003602E0" w:rsidRPr="003602E0" w:rsidRDefault="003602E0" w:rsidP="003602E0">
      <w:pPr>
        <w:rPr>
          <w:b/>
          <w:bCs/>
        </w:rPr>
      </w:pPr>
      <w:r w:rsidRPr="003602E0">
        <w:rPr>
          <w:b/>
          <w:bCs/>
        </w:rPr>
        <w:t>4️</w:t>
      </w:r>
      <w:r w:rsidRPr="003602E0">
        <w:rPr>
          <w:rFonts w:ascii="Segoe UI Symbol" w:hAnsi="Segoe UI Symbol" w:cs="Segoe UI Symbol"/>
          <w:b/>
          <w:bCs/>
        </w:rPr>
        <w:t>⃣</w:t>
      </w:r>
      <w:r w:rsidRPr="003602E0">
        <w:rPr>
          <w:b/>
          <w:bCs/>
        </w:rPr>
        <w:t xml:space="preserve"> MACHINE CAPABILITIES</w:t>
      </w:r>
    </w:p>
    <w:p w14:paraId="1DE949E8" w14:textId="77777777" w:rsidR="003602E0" w:rsidRPr="003602E0" w:rsidRDefault="003602E0" w:rsidP="003602E0">
      <w:r w:rsidRPr="003602E0">
        <w:rPr>
          <w:b/>
          <w:bCs/>
        </w:rPr>
        <w:t>Split layout</w:t>
      </w:r>
    </w:p>
    <w:p w14:paraId="19C506CD" w14:textId="77777777" w:rsidR="003602E0" w:rsidRPr="003602E0" w:rsidRDefault="003602E0" w:rsidP="003602E0">
      <w:pPr>
        <w:numPr>
          <w:ilvl w:val="0"/>
          <w:numId w:val="3"/>
        </w:numPr>
      </w:pPr>
      <w:r w:rsidRPr="003602E0">
        <w:t>Left: Machine images</w:t>
      </w:r>
    </w:p>
    <w:p w14:paraId="36A29ED2" w14:textId="0CB7F5F2" w:rsidR="003602E0" w:rsidRPr="003602E0" w:rsidRDefault="003602E0" w:rsidP="003602E0">
      <w:pPr>
        <w:numPr>
          <w:ilvl w:val="0"/>
          <w:numId w:val="3"/>
        </w:numPr>
      </w:pPr>
      <w:r w:rsidRPr="003602E0">
        <w:t>Right: Bullet specs</w:t>
      </w:r>
    </w:p>
    <w:p w14:paraId="17B3A88C" w14:textId="77777777" w:rsidR="003602E0" w:rsidRPr="003602E0" w:rsidRDefault="003602E0" w:rsidP="003602E0">
      <w:r w:rsidRPr="003602E0">
        <w:t>Example:</w:t>
      </w:r>
    </w:p>
    <w:p w14:paraId="6255B68F" w14:textId="77777777" w:rsidR="003602E0" w:rsidRPr="003602E0" w:rsidRDefault="003602E0" w:rsidP="003602E0">
      <w:pPr>
        <w:numPr>
          <w:ilvl w:val="0"/>
          <w:numId w:val="4"/>
        </w:numPr>
      </w:pPr>
      <w:r w:rsidRPr="003602E0">
        <w:t>High-speed industrial presses</w:t>
      </w:r>
    </w:p>
    <w:p w14:paraId="0D497288" w14:textId="77777777" w:rsidR="003602E0" w:rsidRPr="003602E0" w:rsidRDefault="003602E0" w:rsidP="003602E0">
      <w:pPr>
        <w:numPr>
          <w:ilvl w:val="0"/>
          <w:numId w:val="4"/>
        </w:numPr>
      </w:pPr>
      <w:r w:rsidRPr="003602E0">
        <w:t>Large paper width handling</w:t>
      </w:r>
    </w:p>
    <w:p w14:paraId="55BB7211" w14:textId="77777777" w:rsidR="003602E0" w:rsidRPr="003602E0" w:rsidRDefault="003602E0" w:rsidP="003602E0">
      <w:pPr>
        <w:numPr>
          <w:ilvl w:val="0"/>
          <w:numId w:val="4"/>
        </w:numPr>
      </w:pPr>
      <w:r w:rsidRPr="003602E0">
        <w:t>High DPI commercial output</w:t>
      </w:r>
    </w:p>
    <w:p w14:paraId="1313EBE4" w14:textId="77777777" w:rsidR="003602E0" w:rsidRPr="003602E0" w:rsidRDefault="003602E0" w:rsidP="003602E0">
      <w:pPr>
        <w:numPr>
          <w:ilvl w:val="0"/>
          <w:numId w:val="4"/>
        </w:numPr>
      </w:pPr>
      <w:r w:rsidRPr="003602E0">
        <w:t>Bulk order ready</w:t>
      </w:r>
    </w:p>
    <w:p w14:paraId="1026B306" w14:textId="1D908451" w:rsidR="00975592" w:rsidRDefault="00A449AC" w:rsidP="00A449AC">
      <w:r w:rsidRPr="00A449AC">
        <w:t>5️</w:t>
      </w:r>
      <w:r w:rsidRPr="00A449AC">
        <w:rPr>
          <w:rFonts w:ascii="Segoe UI Symbol" w:hAnsi="Segoe UI Symbol" w:cs="Segoe UI Symbol"/>
        </w:rPr>
        <w:t>⃣</w:t>
      </w:r>
      <w:r w:rsidRPr="00A449AC">
        <w:t xml:space="preserve"> PORTFOLIO / WORK SHOWCASE</w:t>
      </w:r>
      <w:r w:rsidR="00AA17E6">
        <w:t xml:space="preserve"> </w:t>
      </w:r>
      <w:r w:rsidR="00AA17E6" w:rsidRPr="00AA17E6">
        <w:t>6️</w:t>
      </w:r>
      <w:r w:rsidR="00AA17E6" w:rsidRPr="00AA17E6">
        <w:rPr>
          <w:rFonts w:ascii="Segoe UI Symbol" w:hAnsi="Segoe UI Symbol" w:cs="Segoe UI Symbol"/>
        </w:rPr>
        <w:t>⃣</w:t>
      </w:r>
      <w:r w:rsidR="00AA17E6" w:rsidRPr="00AA17E6">
        <w:t xml:space="preserve"> INDUSTRIES SERVED</w:t>
      </w:r>
    </w:p>
    <w:p w14:paraId="163F406F" w14:textId="77777777" w:rsidR="00AA17E6" w:rsidRPr="00AA17E6" w:rsidRDefault="00AA17E6" w:rsidP="00AA17E6">
      <w:pPr>
        <w:rPr>
          <w:b/>
          <w:bCs/>
        </w:rPr>
      </w:pPr>
      <w:r w:rsidRPr="00AA17E6">
        <w:rPr>
          <w:b/>
          <w:bCs/>
        </w:rPr>
        <w:t>7️</w:t>
      </w:r>
      <w:r w:rsidRPr="00AA17E6">
        <w:rPr>
          <w:rFonts w:ascii="Segoe UI Symbol" w:hAnsi="Segoe UI Symbol" w:cs="Segoe UI Symbol"/>
          <w:b/>
          <w:bCs/>
        </w:rPr>
        <w:t>⃣</w:t>
      </w:r>
      <w:r w:rsidRPr="00AA17E6">
        <w:rPr>
          <w:b/>
          <w:bCs/>
        </w:rPr>
        <w:t xml:space="preserve"> QUOTE / CONTACT SECTION</w:t>
      </w:r>
    </w:p>
    <w:p w14:paraId="13978E9C" w14:textId="77777777" w:rsidR="00AA17E6" w:rsidRPr="00AA17E6" w:rsidRDefault="00AA17E6" w:rsidP="00AA17E6">
      <w:r w:rsidRPr="00AA17E6">
        <w:rPr>
          <w:b/>
          <w:bCs/>
        </w:rPr>
        <w:lastRenderedPageBreak/>
        <w:t>Clean form</w:t>
      </w:r>
    </w:p>
    <w:p w14:paraId="3846B790" w14:textId="77777777" w:rsidR="00AA17E6" w:rsidRPr="00AA17E6" w:rsidRDefault="00AA17E6" w:rsidP="00AA17E6">
      <w:pPr>
        <w:numPr>
          <w:ilvl w:val="0"/>
          <w:numId w:val="5"/>
        </w:numPr>
      </w:pPr>
      <w:r w:rsidRPr="00AA17E6">
        <w:t>Name</w:t>
      </w:r>
    </w:p>
    <w:p w14:paraId="7C843D23" w14:textId="77777777" w:rsidR="00AA17E6" w:rsidRPr="00AA17E6" w:rsidRDefault="00AA17E6" w:rsidP="00AA17E6">
      <w:pPr>
        <w:numPr>
          <w:ilvl w:val="0"/>
          <w:numId w:val="5"/>
        </w:numPr>
      </w:pPr>
      <w:r w:rsidRPr="00AA17E6">
        <w:t>Phone</w:t>
      </w:r>
    </w:p>
    <w:p w14:paraId="0AB118DA" w14:textId="3D064049" w:rsidR="00AA17E6" w:rsidRDefault="00AA17E6" w:rsidP="00AA17E6">
      <w:pPr>
        <w:numPr>
          <w:ilvl w:val="0"/>
          <w:numId w:val="5"/>
        </w:numPr>
      </w:pPr>
      <w:r>
        <w:t>Email</w:t>
      </w:r>
    </w:p>
    <w:p w14:paraId="42D1D25C" w14:textId="11F666A8" w:rsidR="00AA17E6" w:rsidRPr="00AA17E6" w:rsidRDefault="00FE03C4" w:rsidP="00AA17E6">
      <w:pPr>
        <w:numPr>
          <w:ilvl w:val="0"/>
          <w:numId w:val="5"/>
        </w:numPr>
      </w:pPr>
      <w:r>
        <w:t>Message</w:t>
      </w:r>
    </w:p>
    <w:p w14:paraId="47130A62" w14:textId="77777777" w:rsidR="00AA17E6" w:rsidRDefault="00AA17E6" w:rsidP="00AA17E6">
      <w:pPr>
        <w:numPr>
          <w:ilvl w:val="0"/>
          <w:numId w:val="5"/>
        </w:numPr>
      </w:pPr>
      <w:r w:rsidRPr="00AA17E6">
        <w:t>Submit button</w:t>
      </w:r>
    </w:p>
    <w:p w14:paraId="6D495A35" w14:textId="77777777" w:rsidR="003A0C0C" w:rsidRPr="003A0C0C" w:rsidRDefault="003A0C0C" w:rsidP="003A0C0C">
      <w:pPr>
        <w:rPr>
          <w:b/>
          <w:bCs/>
        </w:rPr>
      </w:pPr>
      <w:r w:rsidRPr="003A0C0C">
        <w:rPr>
          <w:b/>
          <w:bCs/>
        </w:rPr>
        <w:t>8️</w:t>
      </w:r>
      <w:r w:rsidRPr="003A0C0C">
        <w:rPr>
          <w:rFonts w:ascii="Segoe UI Symbol" w:hAnsi="Segoe UI Symbol" w:cs="Segoe UI Symbol"/>
          <w:b/>
          <w:bCs/>
        </w:rPr>
        <w:t>⃣</w:t>
      </w:r>
      <w:r w:rsidRPr="003A0C0C">
        <w:rPr>
          <w:b/>
          <w:bCs/>
        </w:rPr>
        <w:t xml:space="preserve"> FOOTER</w:t>
      </w:r>
    </w:p>
    <w:p w14:paraId="32168B55" w14:textId="77777777" w:rsidR="003A0C0C" w:rsidRPr="003A0C0C" w:rsidRDefault="003A0C0C" w:rsidP="003A0C0C">
      <w:pPr>
        <w:numPr>
          <w:ilvl w:val="0"/>
          <w:numId w:val="6"/>
        </w:numPr>
      </w:pPr>
      <w:proofErr w:type="spellStart"/>
      <w:r w:rsidRPr="003A0C0C">
        <w:t>Nexgraf</w:t>
      </w:r>
      <w:proofErr w:type="spellEnd"/>
      <w:r w:rsidRPr="003A0C0C">
        <w:t xml:space="preserve"> logo</w:t>
      </w:r>
    </w:p>
    <w:p w14:paraId="25EBFAE5" w14:textId="025DC239" w:rsidR="003A0C0C" w:rsidRPr="003A0C0C" w:rsidRDefault="003A0C0C" w:rsidP="008945AD">
      <w:pPr>
        <w:numPr>
          <w:ilvl w:val="0"/>
          <w:numId w:val="6"/>
        </w:numPr>
      </w:pPr>
      <w:r w:rsidRPr="003A0C0C">
        <w:t>Address</w:t>
      </w:r>
      <w:r w:rsidR="008945AD">
        <w:t xml:space="preserve">:  </w:t>
      </w:r>
      <w:r w:rsidR="008945AD" w:rsidRPr="008945AD">
        <w:t>PLOT NO. 02,</w:t>
      </w:r>
      <w:r w:rsidR="008945AD">
        <w:t xml:space="preserve"> </w:t>
      </w:r>
      <w:r w:rsidR="008945AD" w:rsidRPr="008945AD">
        <w:t>GALI NO.-04,</w:t>
      </w:r>
      <w:r w:rsidR="008945AD">
        <w:t xml:space="preserve"> </w:t>
      </w:r>
      <w:r w:rsidR="008945AD" w:rsidRPr="008945AD">
        <w:t>CH FARM,</w:t>
      </w:r>
      <w:r w:rsidR="008945AD">
        <w:t xml:space="preserve"> </w:t>
      </w:r>
      <w:r w:rsidR="008945AD" w:rsidRPr="008945AD">
        <w:t>KALIRAMAN INDUSTRIAL AREA,</w:t>
      </w:r>
      <w:r w:rsidR="008945AD">
        <w:t xml:space="preserve"> </w:t>
      </w:r>
      <w:r w:rsidR="008945AD" w:rsidRPr="008945AD">
        <w:t>BALLABGARH</w:t>
      </w:r>
      <w:r w:rsidR="00DF12EF">
        <w:t xml:space="preserve">, </w:t>
      </w:r>
      <w:r w:rsidR="008945AD" w:rsidRPr="008945AD">
        <w:t>HARYANA, PIN CODE-121004</w:t>
      </w:r>
    </w:p>
    <w:p w14:paraId="6904F3D0" w14:textId="247918BE" w:rsidR="003A0C0C" w:rsidRPr="003A0C0C" w:rsidRDefault="003A0C0C" w:rsidP="003A0C0C">
      <w:pPr>
        <w:numPr>
          <w:ilvl w:val="0"/>
          <w:numId w:val="6"/>
        </w:numPr>
      </w:pPr>
      <w:r w:rsidRPr="003A0C0C">
        <w:t>Phone / WhatsApp</w:t>
      </w:r>
      <w:r w:rsidR="00FE1C93">
        <w:t xml:space="preserve">: </w:t>
      </w:r>
      <w:r w:rsidR="00FE1C93" w:rsidRPr="00FE1C93">
        <w:t>+91 9368018517</w:t>
      </w:r>
    </w:p>
    <w:p w14:paraId="7E0A5D7B" w14:textId="54B6FCA0" w:rsidR="003A0C0C" w:rsidRPr="003A0C0C" w:rsidRDefault="003A0C0C" w:rsidP="003A0C0C">
      <w:pPr>
        <w:numPr>
          <w:ilvl w:val="0"/>
          <w:numId w:val="6"/>
        </w:numPr>
      </w:pPr>
      <w:r w:rsidRPr="003A0C0C">
        <w:t>Email</w:t>
      </w:r>
      <w:r w:rsidR="00FE1C93">
        <w:t xml:space="preserve">: </w:t>
      </w:r>
      <w:r w:rsidR="00FE1C93" w:rsidRPr="00FE1C93">
        <w:t>nexgraf2025@gmail.com,</w:t>
      </w:r>
    </w:p>
    <w:p w14:paraId="6EB13F9A" w14:textId="77777777" w:rsidR="003A0C0C" w:rsidRPr="003A0C0C" w:rsidRDefault="003A0C0C" w:rsidP="003A0C0C">
      <w:pPr>
        <w:numPr>
          <w:ilvl w:val="0"/>
          <w:numId w:val="6"/>
        </w:numPr>
      </w:pPr>
      <w:r w:rsidRPr="003A0C0C">
        <w:t>Google Map</w:t>
      </w:r>
    </w:p>
    <w:p w14:paraId="20E1E3F8" w14:textId="77777777" w:rsidR="003A0C0C" w:rsidRDefault="003A0C0C" w:rsidP="003A0C0C">
      <w:pPr>
        <w:numPr>
          <w:ilvl w:val="0"/>
          <w:numId w:val="6"/>
        </w:numPr>
      </w:pPr>
      <w:r w:rsidRPr="003A0C0C">
        <w:t>Social links</w:t>
      </w:r>
    </w:p>
    <w:p w14:paraId="1C90F3B0" w14:textId="77777777" w:rsidR="00C700E6" w:rsidRDefault="00C700E6" w:rsidP="00D05F51">
      <w:pPr>
        <w:jc w:val="center"/>
        <w:rPr>
          <w:b/>
          <w:bCs/>
          <w:sz w:val="32"/>
          <w:szCs w:val="32"/>
        </w:rPr>
      </w:pPr>
    </w:p>
    <w:p w14:paraId="07824624" w14:textId="77777777" w:rsidR="00C700E6" w:rsidRDefault="00C700E6" w:rsidP="00D05F51">
      <w:pPr>
        <w:jc w:val="center"/>
        <w:rPr>
          <w:b/>
          <w:bCs/>
          <w:sz w:val="32"/>
          <w:szCs w:val="32"/>
        </w:rPr>
      </w:pPr>
    </w:p>
    <w:p w14:paraId="016541C6" w14:textId="7FE1763F" w:rsidR="00D05F51" w:rsidRPr="00AA17E6" w:rsidRDefault="00D05F51" w:rsidP="00D05F51">
      <w:pPr>
        <w:jc w:val="center"/>
        <w:rPr>
          <w:b/>
          <w:bCs/>
        </w:rPr>
      </w:pPr>
      <w:r w:rsidRPr="00D05F51">
        <w:rPr>
          <w:b/>
          <w:bCs/>
          <w:sz w:val="32"/>
          <w:szCs w:val="32"/>
        </w:rPr>
        <w:t>About us content</w:t>
      </w:r>
    </w:p>
    <w:p w14:paraId="79F6B45C" w14:textId="77777777" w:rsidR="00CA452E" w:rsidRPr="00CA452E" w:rsidRDefault="00CA452E" w:rsidP="00CA452E">
      <w:pPr>
        <w:rPr>
          <w:b/>
          <w:bCs/>
        </w:rPr>
      </w:pPr>
      <w:r w:rsidRPr="00CA452E">
        <w:rPr>
          <w:b/>
          <w:bCs/>
        </w:rPr>
        <w:t>Who We Are</w:t>
      </w:r>
    </w:p>
    <w:p w14:paraId="08723413" w14:textId="77777777" w:rsidR="00CA452E" w:rsidRPr="00CA452E" w:rsidRDefault="00CA452E" w:rsidP="00CA452E">
      <w:proofErr w:type="spellStart"/>
      <w:r w:rsidRPr="00CA452E">
        <w:t>Nexgraf</w:t>
      </w:r>
      <w:proofErr w:type="spellEnd"/>
      <w:r w:rsidRPr="00CA452E">
        <w:t xml:space="preserve"> is an industrial printing company based in </w:t>
      </w:r>
      <w:r w:rsidRPr="00CA452E">
        <w:rPr>
          <w:b/>
          <w:bCs/>
        </w:rPr>
        <w:t>Haryana, India</w:t>
      </w:r>
      <w:r w:rsidRPr="00CA452E">
        <w:t xml:space="preserve">, delivering </w:t>
      </w:r>
      <w:r w:rsidRPr="00CA452E">
        <w:rPr>
          <w:b/>
          <w:bCs/>
        </w:rPr>
        <w:t>large-scale and high-volume printing solutions</w:t>
      </w:r>
      <w:r w:rsidRPr="00CA452E">
        <w:t xml:space="preserve"> to newspapers, corporates, advertising agencies, and institutional clients. We specialize in handling complex and bulk printing requirements with precision, consistency, and efficiency. Our operations are built to support businesses that demand reliability, speed, and uncompromised print quality.</w:t>
      </w:r>
    </w:p>
    <w:p w14:paraId="204470AE" w14:textId="77777777" w:rsidR="00CA452E" w:rsidRPr="00CA452E" w:rsidRDefault="00382E21" w:rsidP="00CA452E">
      <w:r>
        <w:pict w14:anchorId="6430556A">
          <v:rect id="_x0000_i1025" style="width:0;height:1.5pt" o:hralign="center" o:hrstd="t" o:hr="t" fillcolor="#a0a0a0" stroked="f"/>
        </w:pict>
      </w:r>
    </w:p>
    <w:p w14:paraId="7CA38A64" w14:textId="77777777" w:rsidR="00CA452E" w:rsidRPr="00CA452E" w:rsidRDefault="00CA452E" w:rsidP="00CA452E">
      <w:pPr>
        <w:rPr>
          <w:b/>
          <w:bCs/>
        </w:rPr>
      </w:pPr>
      <w:r w:rsidRPr="00CA452E">
        <w:rPr>
          <w:b/>
          <w:bCs/>
        </w:rPr>
        <w:t>Our Expertise</w:t>
      </w:r>
    </w:p>
    <w:p w14:paraId="29010D99" w14:textId="77777777" w:rsidR="00CA452E" w:rsidRPr="00CA452E" w:rsidRDefault="00CA452E" w:rsidP="00CA452E">
      <w:r w:rsidRPr="00CA452E">
        <w:t xml:space="preserve">With advanced large-format and industrial-grade printing machines, </w:t>
      </w:r>
      <w:proofErr w:type="spellStart"/>
      <w:r w:rsidRPr="00CA452E">
        <w:t>Nexgraf</w:t>
      </w:r>
      <w:proofErr w:type="spellEnd"/>
      <w:r w:rsidRPr="00CA452E">
        <w:t xml:space="preserve"> is equipped to manage high-output production across a wide range of print formats. Our expertise includes </w:t>
      </w:r>
      <w:r w:rsidRPr="00CA452E">
        <w:rPr>
          <w:b/>
          <w:bCs/>
        </w:rPr>
        <w:lastRenderedPageBreak/>
        <w:t>newspaper printing, large-format printing, flex and banner printing, hoardings, signage, and customized industrial print projects</w:t>
      </w:r>
      <w:r w:rsidRPr="00CA452E">
        <w:t>. We focus on delivering sharp visuals, accurate color reproduction, and durable output across every job.</w:t>
      </w:r>
    </w:p>
    <w:p w14:paraId="28737662" w14:textId="77777777" w:rsidR="00CA452E" w:rsidRPr="00CA452E" w:rsidRDefault="00382E21" w:rsidP="00CA452E">
      <w:r>
        <w:pict w14:anchorId="2D49B134">
          <v:rect id="_x0000_i1026" style="width:0;height:1.5pt" o:hralign="center" o:hrstd="t" o:hr="t" fillcolor="#a0a0a0" stroked="f"/>
        </w:pict>
      </w:r>
    </w:p>
    <w:p w14:paraId="7091523C" w14:textId="77777777" w:rsidR="00CA452E" w:rsidRPr="00CA452E" w:rsidRDefault="00CA452E" w:rsidP="00CA452E">
      <w:pPr>
        <w:rPr>
          <w:b/>
          <w:bCs/>
        </w:rPr>
      </w:pPr>
      <w:r w:rsidRPr="00CA452E">
        <w:rPr>
          <w:b/>
          <w:bCs/>
        </w:rPr>
        <w:t>Our Infrastructure</w:t>
      </w:r>
    </w:p>
    <w:p w14:paraId="120CB053" w14:textId="77777777" w:rsidR="00CA452E" w:rsidRPr="00CA452E" w:rsidRDefault="00CA452E" w:rsidP="00CA452E">
      <w:r w:rsidRPr="00CA452E">
        <w:t xml:space="preserve">Our production facility in Haryana houses </w:t>
      </w:r>
      <w:r w:rsidRPr="00CA452E">
        <w:rPr>
          <w:b/>
          <w:bCs/>
        </w:rPr>
        <w:t>high-capacity printing machines</w:t>
      </w:r>
      <w:r w:rsidRPr="00CA452E">
        <w:t xml:space="preserve"> designed for large and continuous print runs. These machines allow us to meet tight deadlines while maintaining strict quality standards. Supported by a skilled technical team, our infrastructure ensures smooth workflow management, minimal downtime, and consistent production output.</w:t>
      </w:r>
    </w:p>
    <w:p w14:paraId="0BD5229E" w14:textId="77777777" w:rsidR="00CA452E" w:rsidRPr="00CA452E" w:rsidRDefault="00382E21" w:rsidP="00CA452E">
      <w:r>
        <w:pict w14:anchorId="7F1FEEBB">
          <v:rect id="_x0000_i1027" style="width:0;height:1.5pt" o:hralign="center" o:hrstd="t" o:hr="t" fillcolor="#a0a0a0" stroked="f"/>
        </w:pict>
      </w:r>
    </w:p>
    <w:p w14:paraId="0A9DBF4C" w14:textId="77777777" w:rsidR="00CA452E" w:rsidRPr="00CA452E" w:rsidRDefault="00CA452E" w:rsidP="00CA452E">
      <w:pPr>
        <w:rPr>
          <w:b/>
          <w:bCs/>
        </w:rPr>
      </w:pPr>
      <w:r w:rsidRPr="00CA452E">
        <w:rPr>
          <w:b/>
          <w:bCs/>
        </w:rPr>
        <w:t>Our Commitment to Quality</w:t>
      </w:r>
    </w:p>
    <w:p w14:paraId="60C08D6A" w14:textId="77777777" w:rsidR="00CA452E" w:rsidRPr="00CA452E" w:rsidRDefault="00CA452E" w:rsidP="00CA452E">
      <w:r w:rsidRPr="00CA452E">
        <w:t xml:space="preserve">Quality is central to everything we do at </w:t>
      </w:r>
      <w:proofErr w:type="spellStart"/>
      <w:r w:rsidRPr="00CA452E">
        <w:t>Nexgraf</w:t>
      </w:r>
      <w:proofErr w:type="spellEnd"/>
      <w:r w:rsidRPr="00CA452E">
        <w:t>. Each project goes through a controlled process—from material selection and proofing to final printing and finishing. We follow systematic quality checks to ensure color consistency, clarity, and finish, enabling us to meet the expectations of large organizations and media houses that rely on dependable print output.</w:t>
      </w:r>
    </w:p>
    <w:p w14:paraId="55FE0E4C" w14:textId="77777777" w:rsidR="00CA452E" w:rsidRPr="00CA452E" w:rsidRDefault="00382E21" w:rsidP="00CA452E">
      <w:r>
        <w:pict w14:anchorId="071669C8">
          <v:rect id="_x0000_i1028" style="width:0;height:1.5pt" o:hralign="center" o:hrstd="t" o:hr="t" fillcolor="#a0a0a0" stroked="f"/>
        </w:pict>
      </w:r>
    </w:p>
    <w:p w14:paraId="0E775DF1" w14:textId="77777777" w:rsidR="00CA452E" w:rsidRPr="00CA452E" w:rsidRDefault="00CA452E" w:rsidP="00CA452E">
      <w:pPr>
        <w:rPr>
          <w:b/>
          <w:bCs/>
        </w:rPr>
      </w:pPr>
      <w:r w:rsidRPr="00CA452E">
        <w:rPr>
          <w:b/>
          <w:bCs/>
        </w:rPr>
        <w:t>Industries We Serve</w:t>
      </w:r>
    </w:p>
    <w:p w14:paraId="145BA259" w14:textId="77777777" w:rsidR="00CA452E" w:rsidRPr="00CA452E" w:rsidRDefault="00CA452E" w:rsidP="00CA452E">
      <w:proofErr w:type="spellStart"/>
      <w:r w:rsidRPr="00CA452E">
        <w:t>Nexgraf</w:t>
      </w:r>
      <w:proofErr w:type="spellEnd"/>
      <w:r w:rsidRPr="00CA452E">
        <w:t xml:space="preserve"> works with a diverse range of industries, including:</w:t>
      </w:r>
    </w:p>
    <w:p w14:paraId="1A6FE1DD" w14:textId="77777777" w:rsidR="00CA452E" w:rsidRPr="00CA452E" w:rsidRDefault="00CA452E" w:rsidP="00CA452E">
      <w:pPr>
        <w:numPr>
          <w:ilvl w:val="0"/>
          <w:numId w:val="7"/>
        </w:numPr>
      </w:pPr>
      <w:r w:rsidRPr="00CA452E">
        <w:t>Newspaper and Media Houses</w:t>
      </w:r>
    </w:p>
    <w:p w14:paraId="5138913C" w14:textId="77777777" w:rsidR="00CA452E" w:rsidRPr="00CA452E" w:rsidRDefault="00CA452E" w:rsidP="00CA452E">
      <w:pPr>
        <w:numPr>
          <w:ilvl w:val="0"/>
          <w:numId w:val="7"/>
        </w:numPr>
      </w:pPr>
      <w:r w:rsidRPr="00CA452E">
        <w:t>Corporate Organizations</w:t>
      </w:r>
    </w:p>
    <w:p w14:paraId="02287C3F" w14:textId="77777777" w:rsidR="00CA452E" w:rsidRPr="00CA452E" w:rsidRDefault="00CA452E" w:rsidP="00CA452E">
      <w:pPr>
        <w:numPr>
          <w:ilvl w:val="0"/>
          <w:numId w:val="7"/>
        </w:numPr>
      </w:pPr>
      <w:r w:rsidRPr="00CA452E">
        <w:t>Advertising and Branding Agencies</w:t>
      </w:r>
    </w:p>
    <w:p w14:paraId="6633415F" w14:textId="77777777" w:rsidR="00CA452E" w:rsidRPr="00CA452E" w:rsidRDefault="00CA452E" w:rsidP="00CA452E">
      <w:pPr>
        <w:numPr>
          <w:ilvl w:val="0"/>
          <w:numId w:val="7"/>
        </w:numPr>
      </w:pPr>
      <w:r w:rsidRPr="00CA452E">
        <w:t>Event and Outdoor Advertising Companies</w:t>
      </w:r>
    </w:p>
    <w:p w14:paraId="575FB41A" w14:textId="77777777" w:rsidR="00CA452E" w:rsidRPr="00CA452E" w:rsidRDefault="00CA452E" w:rsidP="00CA452E">
      <w:pPr>
        <w:numPr>
          <w:ilvl w:val="0"/>
          <w:numId w:val="7"/>
        </w:numPr>
      </w:pPr>
      <w:r w:rsidRPr="00CA452E">
        <w:t>Institutional and Government Projects</w:t>
      </w:r>
    </w:p>
    <w:p w14:paraId="0D8D2B15" w14:textId="77777777" w:rsidR="00CA452E" w:rsidRPr="00CA452E" w:rsidRDefault="00CA452E" w:rsidP="00CA452E">
      <w:r w:rsidRPr="00CA452E">
        <w:t>Our ability to scale production makes us a trusted partner for both recurring and high-volume print requirements.</w:t>
      </w:r>
    </w:p>
    <w:p w14:paraId="7BBA6BBD" w14:textId="77777777" w:rsidR="00CA452E" w:rsidRPr="00CA452E" w:rsidRDefault="00382E21" w:rsidP="00CA452E">
      <w:r>
        <w:pict w14:anchorId="01E4DC3A">
          <v:rect id="_x0000_i1029" style="width:0;height:1.5pt" o:hralign="center" o:hrstd="t" o:hr="t" fillcolor="#a0a0a0" stroked="f"/>
        </w:pict>
      </w:r>
    </w:p>
    <w:p w14:paraId="39C42AD2" w14:textId="77777777" w:rsidR="00CA452E" w:rsidRPr="00CA452E" w:rsidRDefault="00CA452E" w:rsidP="00CA452E">
      <w:pPr>
        <w:rPr>
          <w:b/>
          <w:bCs/>
        </w:rPr>
      </w:pPr>
      <w:r w:rsidRPr="00CA452E">
        <w:rPr>
          <w:b/>
          <w:bCs/>
        </w:rPr>
        <w:t>Our Approach</w:t>
      </w:r>
    </w:p>
    <w:p w14:paraId="35AB8931" w14:textId="77777777" w:rsidR="00CA452E" w:rsidRPr="00CA452E" w:rsidRDefault="00CA452E" w:rsidP="00CA452E">
      <w:r w:rsidRPr="00CA452E">
        <w:t xml:space="preserve">We believe in </w:t>
      </w:r>
      <w:r w:rsidRPr="00CA452E">
        <w:rPr>
          <w:b/>
          <w:bCs/>
        </w:rPr>
        <w:t>collaborative partnerships</w:t>
      </w:r>
      <w:r w:rsidRPr="00CA452E">
        <w:t xml:space="preserve">. By understanding our clients’ objectives, timelines, and technical requirements, we deliver customized printing solutions rather than standard </w:t>
      </w:r>
      <w:r w:rsidRPr="00CA452E">
        <w:lastRenderedPageBreak/>
        <w:t>offerings. Transparent communication, professional execution, and timely delivery define our working approach.</w:t>
      </w:r>
    </w:p>
    <w:p w14:paraId="10BADA8B" w14:textId="77777777" w:rsidR="00CA452E" w:rsidRPr="00CA452E" w:rsidRDefault="00382E21" w:rsidP="00CA452E">
      <w:r>
        <w:pict w14:anchorId="43E143E2">
          <v:rect id="_x0000_i1030" style="width:0;height:1.5pt" o:hralign="center" o:hrstd="t" o:hr="t" fillcolor="#a0a0a0" stroked="f"/>
        </w:pict>
      </w:r>
    </w:p>
    <w:p w14:paraId="6B5ED3BF" w14:textId="77777777" w:rsidR="00CA452E" w:rsidRPr="00CA452E" w:rsidRDefault="00CA452E" w:rsidP="00CA452E">
      <w:pPr>
        <w:rPr>
          <w:b/>
          <w:bCs/>
        </w:rPr>
      </w:pPr>
      <w:r w:rsidRPr="00CA452E">
        <w:rPr>
          <w:b/>
          <w:bCs/>
        </w:rPr>
        <w:t>Location &amp; Reach</w:t>
      </w:r>
    </w:p>
    <w:p w14:paraId="2FEE2AA4" w14:textId="77777777" w:rsidR="00CA452E" w:rsidRPr="00CA452E" w:rsidRDefault="00CA452E" w:rsidP="00CA452E">
      <w:r w:rsidRPr="00CA452E">
        <w:t xml:space="preserve">Based in </w:t>
      </w:r>
      <w:r w:rsidRPr="00CA452E">
        <w:rPr>
          <w:b/>
          <w:bCs/>
        </w:rPr>
        <w:t>Haryana</w:t>
      </w:r>
      <w:r w:rsidRPr="00CA452E">
        <w:t xml:space="preserve">, </w:t>
      </w:r>
      <w:proofErr w:type="spellStart"/>
      <w:r w:rsidRPr="00CA452E">
        <w:t>Nexgraf</w:t>
      </w:r>
      <w:proofErr w:type="spellEnd"/>
      <w:r w:rsidRPr="00CA452E">
        <w:t xml:space="preserve"> serves clients across </w:t>
      </w:r>
      <w:r w:rsidRPr="00CA452E">
        <w:rPr>
          <w:b/>
          <w:bCs/>
        </w:rPr>
        <w:t>North India and Pan-India</w:t>
      </w:r>
      <w:r w:rsidRPr="00CA452E">
        <w:t>. Our strategic location allows efficient logistics, faster turnaround times, and dependable service support for projects of any scale.</w:t>
      </w:r>
    </w:p>
    <w:p w14:paraId="5EE6B0EA" w14:textId="77777777" w:rsidR="00CA452E" w:rsidRPr="00CA452E" w:rsidRDefault="00382E21" w:rsidP="00CA452E">
      <w:r>
        <w:pict w14:anchorId="33F61264">
          <v:rect id="_x0000_i1031" style="width:0;height:1.5pt" o:hralign="center" o:hrstd="t" o:hr="t" fillcolor="#a0a0a0" stroked="f"/>
        </w:pict>
      </w:r>
    </w:p>
    <w:p w14:paraId="531DEAF5" w14:textId="77777777" w:rsidR="00CA452E" w:rsidRPr="00CA452E" w:rsidRDefault="00CA452E" w:rsidP="00CA452E">
      <w:pPr>
        <w:rPr>
          <w:b/>
          <w:bCs/>
        </w:rPr>
      </w:pPr>
      <w:r w:rsidRPr="00CA452E">
        <w:rPr>
          <w:b/>
          <w:bCs/>
        </w:rPr>
        <w:t>Our Vision</w:t>
      </w:r>
    </w:p>
    <w:p w14:paraId="3DCB8CB3" w14:textId="77777777" w:rsidR="00CA452E" w:rsidRPr="00CA452E" w:rsidRDefault="00CA452E" w:rsidP="00CA452E">
      <w:r w:rsidRPr="00CA452E">
        <w:t xml:space="preserve">Our vision is to become a </w:t>
      </w:r>
      <w:r w:rsidRPr="00CA452E">
        <w:rPr>
          <w:b/>
          <w:bCs/>
        </w:rPr>
        <w:t>leading industrial printing partner in India</w:t>
      </w:r>
      <w:r w:rsidRPr="00CA452E">
        <w:t>, recognized for quality, scale, and reliability. We aim to continuously invest in technology, people, and processes to stay aligned with evolving industry demands.</w:t>
      </w:r>
    </w:p>
    <w:p w14:paraId="44E184BF" w14:textId="77777777" w:rsidR="00CA452E" w:rsidRPr="00CA452E" w:rsidRDefault="00382E21" w:rsidP="00CA452E">
      <w:r>
        <w:pict w14:anchorId="022C5648">
          <v:rect id="_x0000_i1032" style="width:0;height:1.5pt" o:hralign="center" o:hrstd="t" o:hr="t" fillcolor="#a0a0a0" stroked="f"/>
        </w:pict>
      </w:r>
    </w:p>
    <w:p w14:paraId="1AAE6570" w14:textId="77777777" w:rsidR="00CA452E" w:rsidRPr="00CA452E" w:rsidRDefault="00CA452E" w:rsidP="00CA452E">
      <w:pPr>
        <w:rPr>
          <w:b/>
          <w:bCs/>
        </w:rPr>
      </w:pPr>
      <w:r w:rsidRPr="00CA452E">
        <w:rPr>
          <w:b/>
          <w:bCs/>
        </w:rPr>
        <w:t xml:space="preserve">Why Choose </w:t>
      </w:r>
      <w:proofErr w:type="spellStart"/>
      <w:r w:rsidRPr="00CA452E">
        <w:rPr>
          <w:b/>
          <w:bCs/>
        </w:rPr>
        <w:t>Nexgraf</w:t>
      </w:r>
      <w:proofErr w:type="spellEnd"/>
    </w:p>
    <w:p w14:paraId="2F762932" w14:textId="77777777" w:rsidR="00CA452E" w:rsidRPr="00CA452E" w:rsidRDefault="00CA452E" w:rsidP="00CA452E">
      <w:pPr>
        <w:numPr>
          <w:ilvl w:val="0"/>
          <w:numId w:val="8"/>
        </w:numPr>
      </w:pPr>
      <w:r w:rsidRPr="00CA452E">
        <w:t>Industrial-grade large-format printing capabilities</w:t>
      </w:r>
    </w:p>
    <w:p w14:paraId="63171CC8" w14:textId="77777777" w:rsidR="00CA452E" w:rsidRPr="00CA452E" w:rsidRDefault="00CA452E" w:rsidP="00CA452E">
      <w:pPr>
        <w:numPr>
          <w:ilvl w:val="0"/>
          <w:numId w:val="8"/>
        </w:numPr>
      </w:pPr>
      <w:r w:rsidRPr="00CA452E">
        <w:t>High-volume production with consistent quality</w:t>
      </w:r>
    </w:p>
    <w:p w14:paraId="08B818A6" w14:textId="77777777" w:rsidR="00CA452E" w:rsidRPr="00CA452E" w:rsidRDefault="00CA452E" w:rsidP="00CA452E">
      <w:pPr>
        <w:numPr>
          <w:ilvl w:val="0"/>
          <w:numId w:val="8"/>
        </w:numPr>
      </w:pPr>
      <w:r w:rsidRPr="00CA452E">
        <w:t>Professional team with technical expertise</w:t>
      </w:r>
    </w:p>
    <w:p w14:paraId="199652AD" w14:textId="77777777" w:rsidR="00CA452E" w:rsidRPr="00CA452E" w:rsidRDefault="00CA452E" w:rsidP="00CA452E">
      <w:pPr>
        <w:numPr>
          <w:ilvl w:val="0"/>
          <w:numId w:val="8"/>
        </w:numPr>
      </w:pPr>
      <w:r w:rsidRPr="00CA452E">
        <w:t>Reliable timelines and transparent processes</w:t>
      </w:r>
    </w:p>
    <w:p w14:paraId="36EE7D6E" w14:textId="77777777" w:rsidR="00CA452E" w:rsidRPr="00CA452E" w:rsidRDefault="00CA452E" w:rsidP="00CA452E">
      <w:pPr>
        <w:numPr>
          <w:ilvl w:val="0"/>
          <w:numId w:val="8"/>
        </w:numPr>
      </w:pPr>
      <w:r w:rsidRPr="00CA452E">
        <w:t>Trusted partner for large organizations</w:t>
      </w:r>
    </w:p>
    <w:p w14:paraId="2EA2FF9C" w14:textId="77777777" w:rsidR="00AA17E6" w:rsidRPr="00B3226C" w:rsidRDefault="00AA17E6" w:rsidP="00A449AC"/>
    <w:sectPr w:rsidR="00AA17E6" w:rsidRPr="00B322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F3440"/>
    <w:multiLevelType w:val="multilevel"/>
    <w:tmpl w:val="57001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D7EE6"/>
    <w:multiLevelType w:val="multilevel"/>
    <w:tmpl w:val="2BAE2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7656D"/>
    <w:multiLevelType w:val="multilevel"/>
    <w:tmpl w:val="AF60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8461A6"/>
    <w:multiLevelType w:val="multilevel"/>
    <w:tmpl w:val="AD48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AF72BB"/>
    <w:multiLevelType w:val="multilevel"/>
    <w:tmpl w:val="64987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E51B50"/>
    <w:multiLevelType w:val="multilevel"/>
    <w:tmpl w:val="EC842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726229"/>
    <w:multiLevelType w:val="multilevel"/>
    <w:tmpl w:val="0980D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0A150F"/>
    <w:multiLevelType w:val="multilevel"/>
    <w:tmpl w:val="23562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4664747">
    <w:abstractNumId w:val="1"/>
  </w:num>
  <w:num w:numId="2" w16cid:durableId="1132482699">
    <w:abstractNumId w:val="7"/>
  </w:num>
  <w:num w:numId="3" w16cid:durableId="248319259">
    <w:abstractNumId w:val="4"/>
  </w:num>
  <w:num w:numId="4" w16cid:durableId="128673829">
    <w:abstractNumId w:val="0"/>
  </w:num>
  <w:num w:numId="5" w16cid:durableId="1796874313">
    <w:abstractNumId w:val="6"/>
  </w:num>
  <w:num w:numId="6" w16cid:durableId="1019576190">
    <w:abstractNumId w:val="2"/>
  </w:num>
  <w:num w:numId="7" w16cid:durableId="248004233">
    <w:abstractNumId w:val="3"/>
  </w:num>
  <w:num w:numId="8" w16cid:durableId="21374047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35C"/>
    <w:rsid w:val="0022623E"/>
    <w:rsid w:val="003602E0"/>
    <w:rsid w:val="003A0C0C"/>
    <w:rsid w:val="003D4502"/>
    <w:rsid w:val="00580884"/>
    <w:rsid w:val="00624887"/>
    <w:rsid w:val="006266E2"/>
    <w:rsid w:val="00694053"/>
    <w:rsid w:val="006F07BC"/>
    <w:rsid w:val="007101B9"/>
    <w:rsid w:val="00810F25"/>
    <w:rsid w:val="008945AD"/>
    <w:rsid w:val="008B211A"/>
    <w:rsid w:val="008F673C"/>
    <w:rsid w:val="0091435C"/>
    <w:rsid w:val="00975592"/>
    <w:rsid w:val="009C7A9B"/>
    <w:rsid w:val="00A17921"/>
    <w:rsid w:val="00A449AC"/>
    <w:rsid w:val="00AA17E6"/>
    <w:rsid w:val="00B3226C"/>
    <w:rsid w:val="00C46CA4"/>
    <w:rsid w:val="00C6104D"/>
    <w:rsid w:val="00C700E6"/>
    <w:rsid w:val="00CA452E"/>
    <w:rsid w:val="00D05F51"/>
    <w:rsid w:val="00D73CC2"/>
    <w:rsid w:val="00DF12EF"/>
    <w:rsid w:val="00F40663"/>
    <w:rsid w:val="00F419B3"/>
    <w:rsid w:val="00FE03C4"/>
    <w:rsid w:val="00FE1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043BA"/>
  <w15:chartTrackingRefBased/>
  <w15:docId w15:val="{A1DF6FAE-C333-493F-AD88-11A51664C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43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43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43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43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43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43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3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3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3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3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43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43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43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43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43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3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3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35C"/>
    <w:rPr>
      <w:rFonts w:eastAsiaTheme="majorEastAsia" w:cstheme="majorBidi"/>
      <w:color w:val="272727" w:themeColor="text1" w:themeTint="D8"/>
    </w:rPr>
  </w:style>
  <w:style w:type="paragraph" w:styleId="Title">
    <w:name w:val="Title"/>
    <w:basedOn w:val="Normal"/>
    <w:next w:val="Normal"/>
    <w:link w:val="TitleChar"/>
    <w:uiPriority w:val="10"/>
    <w:qFormat/>
    <w:rsid w:val="009143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3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3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3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35C"/>
    <w:pPr>
      <w:spacing w:before="160"/>
      <w:jc w:val="center"/>
    </w:pPr>
    <w:rPr>
      <w:i/>
      <w:iCs/>
      <w:color w:val="404040" w:themeColor="text1" w:themeTint="BF"/>
    </w:rPr>
  </w:style>
  <w:style w:type="character" w:customStyle="1" w:styleId="QuoteChar">
    <w:name w:val="Quote Char"/>
    <w:basedOn w:val="DefaultParagraphFont"/>
    <w:link w:val="Quote"/>
    <w:uiPriority w:val="29"/>
    <w:rsid w:val="0091435C"/>
    <w:rPr>
      <w:i/>
      <w:iCs/>
      <w:color w:val="404040" w:themeColor="text1" w:themeTint="BF"/>
    </w:rPr>
  </w:style>
  <w:style w:type="paragraph" w:styleId="ListParagraph">
    <w:name w:val="List Paragraph"/>
    <w:basedOn w:val="Normal"/>
    <w:uiPriority w:val="34"/>
    <w:qFormat/>
    <w:rsid w:val="0091435C"/>
    <w:pPr>
      <w:ind w:left="720"/>
      <w:contextualSpacing/>
    </w:pPr>
  </w:style>
  <w:style w:type="character" w:styleId="IntenseEmphasis">
    <w:name w:val="Intense Emphasis"/>
    <w:basedOn w:val="DefaultParagraphFont"/>
    <w:uiPriority w:val="21"/>
    <w:qFormat/>
    <w:rsid w:val="0091435C"/>
    <w:rPr>
      <w:i/>
      <w:iCs/>
      <w:color w:val="2F5496" w:themeColor="accent1" w:themeShade="BF"/>
    </w:rPr>
  </w:style>
  <w:style w:type="paragraph" w:styleId="IntenseQuote">
    <w:name w:val="Intense Quote"/>
    <w:basedOn w:val="Normal"/>
    <w:next w:val="Normal"/>
    <w:link w:val="IntenseQuoteChar"/>
    <w:uiPriority w:val="30"/>
    <w:qFormat/>
    <w:rsid w:val="009143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435C"/>
    <w:rPr>
      <w:i/>
      <w:iCs/>
      <w:color w:val="2F5496" w:themeColor="accent1" w:themeShade="BF"/>
    </w:rPr>
  </w:style>
  <w:style w:type="character" w:styleId="IntenseReference">
    <w:name w:val="Intense Reference"/>
    <w:basedOn w:val="DefaultParagraphFont"/>
    <w:uiPriority w:val="32"/>
    <w:qFormat/>
    <w:rsid w:val="0091435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618</Words>
  <Characters>3523</Characters>
  <Application>Microsoft Office Word</Application>
  <DocSecurity>0</DocSecurity>
  <Lines>29</Lines>
  <Paragraphs>8</Paragraphs>
  <ScaleCrop>false</ScaleCrop>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 Mohanty</dc:creator>
  <cp:keywords/>
  <dc:description/>
  <cp:lastModifiedBy>Devi Mohanty</cp:lastModifiedBy>
  <cp:revision>2</cp:revision>
  <dcterms:created xsi:type="dcterms:W3CDTF">2026-01-19T12:01:00Z</dcterms:created>
  <dcterms:modified xsi:type="dcterms:W3CDTF">2026-01-19T12:01:00Z</dcterms:modified>
</cp:coreProperties>
</file>